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3E" w:rsidRPr="00A17B0B" w:rsidRDefault="004D31C1" w:rsidP="00D24EE7">
      <w:pPr>
        <w:ind w:left="-567"/>
        <w:rPr>
          <w:rFonts w:ascii="Goudy Old Style" w:hAnsi="Goudy Old Style"/>
          <w:sz w:val="20"/>
          <w:szCs w:val="20"/>
        </w:rPr>
      </w:pPr>
      <w:r w:rsidRPr="00A17B0B">
        <w:rPr>
          <w:rFonts w:ascii="Goudy Old Style" w:hAnsi="Goudy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111125</wp:posOffset>
            </wp:positionV>
            <wp:extent cx="2569210" cy="603885"/>
            <wp:effectExtent l="19050" t="0" r="2540" b="0"/>
            <wp:wrapThrough wrapText="bothSides">
              <wp:wrapPolygon edited="0">
                <wp:start x="4645" y="0"/>
                <wp:lineTo x="-160" y="4770"/>
                <wp:lineTo x="-160" y="9539"/>
                <wp:lineTo x="1602" y="12946"/>
                <wp:lineTo x="6887" y="21123"/>
                <wp:lineTo x="8328" y="21123"/>
                <wp:lineTo x="18098" y="21123"/>
                <wp:lineTo x="21621" y="20442"/>
                <wp:lineTo x="21621" y="14309"/>
                <wp:lineTo x="17938" y="10902"/>
                <wp:lineTo x="20340" y="681"/>
                <wp:lineTo x="8168" y="0"/>
                <wp:lineTo x="4645" y="0"/>
              </wp:wrapPolygon>
            </wp:wrapThrough>
            <wp:docPr id="3" name="Image 2" descr="New logo_Ploeren vectorisé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_Ploeren vectorisé 20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13E" w:rsidRPr="00A17B0B">
        <w:rPr>
          <w:rFonts w:ascii="Goudy Old Style" w:hAnsi="Goudy Old Style" w:cs="Goudy Old Style"/>
          <w:sz w:val="20"/>
          <w:szCs w:val="20"/>
        </w:rPr>
        <w:t>Ploeren, le  20 mai 2019</w:t>
      </w:r>
    </w:p>
    <w:p w:rsidR="0080113E" w:rsidRPr="00A17B0B" w:rsidRDefault="0080113E" w:rsidP="00D24EE7">
      <w:pPr>
        <w:tabs>
          <w:tab w:val="left" w:pos="5387"/>
        </w:tabs>
        <w:ind w:left="-567"/>
        <w:rPr>
          <w:rFonts w:ascii="Goudy Old Style" w:hAnsi="Goudy Old Style"/>
          <w:sz w:val="20"/>
          <w:szCs w:val="20"/>
        </w:rPr>
      </w:pPr>
      <w:r w:rsidRPr="00A17B0B">
        <w:rPr>
          <w:rFonts w:ascii="Goudy Old Style" w:hAnsi="Goudy Old Style" w:cs="Goudy Old Style"/>
          <w:sz w:val="20"/>
          <w:szCs w:val="20"/>
        </w:rPr>
        <w:tab/>
      </w:r>
    </w:p>
    <w:p w:rsidR="0080113E" w:rsidRPr="00A17B0B" w:rsidRDefault="0080113E" w:rsidP="00D24EE7">
      <w:pPr>
        <w:tabs>
          <w:tab w:val="left" w:pos="5387"/>
        </w:tabs>
        <w:ind w:left="-567"/>
        <w:rPr>
          <w:rFonts w:ascii="Goudy Old Style" w:hAnsi="Goudy Old Style" w:cs="Goudy Old Style"/>
          <w:sz w:val="20"/>
          <w:szCs w:val="20"/>
        </w:rPr>
      </w:pPr>
      <w:r w:rsidRPr="00A17B0B">
        <w:rPr>
          <w:rFonts w:ascii="Goudy Old Style" w:hAnsi="Goudy Old Style" w:cs="Goudy Old Style"/>
          <w:sz w:val="20"/>
          <w:szCs w:val="20"/>
        </w:rPr>
        <w:t>Le CCAS de Ploeren recrute par voie statuaire ou contractuelle:</w:t>
      </w:r>
    </w:p>
    <w:p w:rsidR="0080113E" w:rsidRPr="00A17B0B" w:rsidRDefault="0080113E" w:rsidP="00D24EE7">
      <w:pPr>
        <w:tabs>
          <w:tab w:val="left" w:pos="5387"/>
        </w:tabs>
        <w:ind w:left="-567"/>
        <w:rPr>
          <w:rFonts w:ascii="Goudy Old Style" w:hAnsi="Goudy Old Style"/>
          <w:sz w:val="20"/>
          <w:szCs w:val="20"/>
        </w:rPr>
      </w:pPr>
    </w:p>
    <w:p w:rsidR="0080113E" w:rsidRPr="00A17B0B" w:rsidRDefault="0080113E" w:rsidP="00D24EE7">
      <w:pPr>
        <w:spacing w:line="360" w:lineRule="auto"/>
        <w:ind w:left="-567"/>
        <w:rPr>
          <w:rFonts w:ascii="Goudy Old Style" w:hAnsi="Goudy Old Style" w:cs="Goudy Old Style"/>
          <w:b/>
          <w:bCs/>
          <w:sz w:val="22"/>
          <w:szCs w:val="20"/>
        </w:rPr>
      </w:pPr>
      <w:r w:rsidRPr="00A17B0B">
        <w:rPr>
          <w:rFonts w:ascii="Goudy Old Style" w:hAnsi="Goudy Old Style" w:cs="Goudy Old Style"/>
          <w:b/>
          <w:bCs/>
          <w:sz w:val="22"/>
          <w:szCs w:val="20"/>
        </w:rPr>
        <w:t>Agent de restauration et de lingerie</w:t>
      </w:r>
    </w:p>
    <w:p w:rsidR="00A17B0B" w:rsidRPr="00A17B0B" w:rsidRDefault="00A17B0B" w:rsidP="00D24EE7">
      <w:pPr>
        <w:spacing w:line="360" w:lineRule="auto"/>
        <w:ind w:left="-567"/>
        <w:rPr>
          <w:rFonts w:ascii="Goudy Old Style" w:hAnsi="Goudy Old Style" w:cs="Goudy Old Style"/>
          <w:b/>
          <w:bCs/>
          <w:color w:val="4F81BD" w:themeColor="accent1"/>
          <w:sz w:val="20"/>
          <w:szCs w:val="20"/>
          <w:u w:val="single"/>
        </w:rPr>
      </w:pPr>
      <w:r w:rsidRPr="00A17B0B">
        <w:rPr>
          <w:rFonts w:ascii="Goudy Old Style" w:hAnsi="Goudy Old Style" w:cs="Goudy Old Style"/>
          <w:b/>
          <w:bCs/>
          <w:color w:val="4F81BD" w:themeColor="accent1"/>
          <w:sz w:val="20"/>
          <w:szCs w:val="20"/>
          <w:u w:val="single"/>
        </w:rPr>
        <w:t>CDD du 30 juillet au 1</w:t>
      </w:r>
      <w:r w:rsidRPr="00A17B0B">
        <w:rPr>
          <w:rFonts w:ascii="Goudy Old Style" w:hAnsi="Goudy Old Style" w:cs="Goudy Old Style"/>
          <w:b/>
          <w:bCs/>
          <w:color w:val="4F81BD" w:themeColor="accent1"/>
          <w:sz w:val="20"/>
          <w:szCs w:val="20"/>
          <w:u w:val="single"/>
          <w:vertAlign w:val="superscript"/>
        </w:rPr>
        <w:t>er</w:t>
      </w:r>
      <w:r w:rsidRPr="00A17B0B">
        <w:rPr>
          <w:rFonts w:ascii="Goudy Old Style" w:hAnsi="Goudy Old Style" w:cs="Goudy Old Style"/>
          <w:b/>
          <w:bCs/>
          <w:color w:val="4F81BD" w:themeColor="accent1"/>
          <w:sz w:val="20"/>
          <w:szCs w:val="20"/>
          <w:u w:val="single"/>
        </w:rPr>
        <w:t xml:space="preserve"> septembre 2019</w:t>
      </w:r>
    </w:p>
    <w:p w:rsidR="0080113E" w:rsidRPr="00A17B0B" w:rsidRDefault="00A053EE" w:rsidP="00D24EE7">
      <w:pPr>
        <w:tabs>
          <w:tab w:val="left" w:pos="6840"/>
        </w:tabs>
        <w:ind w:left="-567"/>
        <w:rPr>
          <w:rFonts w:ascii="Goudy Old Style" w:hAnsi="Goudy Old Style"/>
          <w:b/>
          <w:sz w:val="20"/>
          <w:szCs w:val="20"/>
        </w:rPr>
      </w:pPr>
      <w:r w:rsidRPr="00A17B0B">
        <w:rPr>
          <w:rFonts w:ascii="Goudy Old Style" w:hAnsi="Goudy Old Style"/>
          <w:b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0113E" w:rsidRPr="00A17B0B" w:rsidRDefault="0080113E" w:rsidP="00D24EE7">
      <w:pPr>
        <w:tabs>
          <w:tab w:val="left" w:pos="6840"/>
        </w:tabs>
        <w:ind w:left="-567"/>
        <w:rPr>
          <w:rFonts w:ascii="Goudy Old Style" w:hAnsi="Goudy Old Style"/>
          <w:b/>
          <w:sz w:val="20"/>
          <w:szCs w:val="20"/>
        </w:rPr>
      </w:pPr>
      <w:r w:rsidRPr="00A17B0B">
        <w:rPr>
          <w:rFonts w:ascii="Goudy Old Style" w:hAnsi="Goudy Old Style"/>
          <w:b/>
          <w:sz w:val="20"/>
          <w:szCs w:val="20"/>
        </w:rPr>
        <w:t xml:space="preserve">En application du projet d’établissement et dans le respect des règles d’hygiène et de sécurité : </w:t>
      </w:r>
    </w:p>
    <w:tbl>
      <w:tblPr>
        <w:tblW w:w="11489" w:type="dxa"/>
        <w:jc w:val="center"/>
        <w:tblInd w:w="616" w:type="dxa"/>
        <w:tblLayout w:type="fixed"/>
        <w:tblLook w:val="01E0"/>
      </w:tblPr>
      <w:tblGrid>
        <w:gridCol w:w="583"/>
        <w:gridCol w:w="10106"/>
        <w:gridCol w:w="800"/>
      </w:tblGrid>
      <w:tr w:rsidR="00B17171" w:rsidRPr="00A17B0B" w:rsidTr="00D24EE7">
        <w:trPr>
          <w:gridAfter w:val="1"/>
          <w:wAfter w:w="800" w:type="dxa"/>
          <w:trHeight w:val="227"/>
          <w:jc w:val="center"/>
        </w:trPr>
        <w:tc>
          <w:tcPr>
            <w:tcW w:w="10689" w:type="dxa"/>
            <w:gridSpan w:val="2"/>
            <w:vAlign w:val="center"/>
          </w:tcPr>
          <w:p w:rsidR="00B17171" w:rsidRPr="00A17B0B" w:rsidRDefault="00B17171" w:rsidP="0080113E">
            <w:p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</w:p>
        </w:tc>
      </w:tr>
      <w:tr w:rsidR="00B17171" w:rsidRPr="00A17B0B" w:rsidTr="00D24EE7">
        <w:trPr>
          <w:gridBefore w:val="1"/>
          <w:wBefore w:w="583" w:type="dxa"/>
          <w:trHeight w:val="278"/>
          <w:jc w:val="center"/>
        </w:trPr>
        <w:tc>
          <w:tcPr>
            <w:tcW w:w="10906" w:type="dxa"/>
            <w:gridSpan w:val="2"/>
          </w:tcPr>
          <w:p w:rsidR="002E5C75" w:rsidRPr="00A17B0B" w:rsidRDefault="00A2695E" w:rsidP="0080113E">
            <w:pPr>
              <w:tabs>
                <w:tab w:val="left" w:pos="6840"/>
              </w:tabs>
              <w:rPr>
                <w:rFonts w:ascii="Goudy Old Style" w:hAnsi="Goudy Old Style"/>
                <w:b/>
                <w:i/>
                <w:sz w:val="20"/>
                <w:szCs w:val="20"/>
                <w:u w:val="single"/>
              </w:rPr>
            </w:pPr>
            <w:r w:rsidRPr="00A17B0B">
              <w:rPr>
                <w:rFonts w:ascii="Goudy Old Style" w:hAnsi="Goudy Old Style"/>
                <w:b/>
                <w:i/>
                <w:sz w:val="20"/>
                <w:szCs w:val="20"/>
                <w:u w:val="single"/>
              </w:rPr>
              <w:t>Missions agent de restauration</w:t>
            </w:r>
          </w:p>
          <w:p w:rsidR="002E5C75" w:rsidRPr="00A17B0B" w:rsidRDefault="002E5C75" w:rsidP="0080113E">
            <w:pPr>
              <w:tabs>
                <w:tab w:val="left" w:pos="6840"/>
              </w:tabs>
              <w:rPr>
                <w:rFonts w:ascii="Goudy Old Style" w:hAnsi="Goudy Old Style"/>
                <w:b/>
                <w:sz w:val="20"/>
                <w:szCs w:val="20"/>
              </w:rPr>
            </w:pPr>
            <w:r w:rsidRPr="00A17B0B">
              <w:rPr>
                <w:rFonts w:ascii="Goudy Old Style" w:hAnsi="Goudy Old Style"/>
                <w:b/>
                <w:sz w:val="20"/>
                <w:szCs w:val="20"/>
              </w:rPr>
              <w:t>Distribution et service des repas</w:t>
            </w:r>
          </w:p>
          <w:p w:rsidR="002E5C75" w:rsidRPr="00A17B0B" w:rsidRDefault="002E5C75" w:rsidP="00D24EE7">
            <w:pPr>
              <w:pStyle w:val="Paragraphedeliste"/>
              <w:numPr>
                <w:ilvl w:val="0"/>
                <w:numId w:val="22"/>
              </w:numPr>
              <w:tabs>
                <w:tab w:val="left" w:pos="6840"/>
              </w:tabs>
              <w:rPr>
                <w:rFonts w:ascii="Goudy Old Style" w:hAnsi="Goudy Old Style"/>
                <w:color w:val="000000" w:themeColor="text1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color w:val="000000" w:themeColor="text1"/>
                <w:sz w:val="20"/>
                <w:szCs w:val="20"/>
              </w:rPr>
              <w:t>Effectuer les services, du déjeuner, du goûter et du dîner</w:t>
            </w:r>
          </w:p>
          <w:p w:rsidR="002E5C75" w:rsidRPr="00A17B0B" w:rsidRDefault="002E5C75" w:rsidP="00D24EE7">
            <w:pPr>
              <w:pStyle w:val="Paragraphedeliste"/>
              <w:numPr>
                <w:ilvl w:val="0"/>
                <w:numId w:val="22"/>
              </w:numPr>
              <w:tabs>
                <w:tab w:val="left" w:pos="6840"/>
              </w:tabs>
              <w:rPr>
                <w:rFonts w:ascii="Goudy Old Style" w:hAnsi="Goudy Old Style"/>
                <w:color w:val="000000" w:themeColor="text1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color w:val="000000" w:themeColor="text1"/>
                <w:sz w:val="20"/>
                <w:szCs w:val="20"/>
              </w:rPr>
              <w:t>Réaliser les tâches préalables à l’organisation de ces repas – vaisselle du goûter, rangement et préparation du couvert pour le repas du soir</w:t>
            </w:r>
          </w:p>
          <w:p w:rsidR="002E5C75" w:rsidRPr="00A17B0B" w:rsidRDefault="002E5C75" w:rsidP="00D24EE7">
            <w:pPr>
              <w:pStyle w:val="Paragraphedeliste"/>
              <w:numPr>
                <w:ilvl w:val="0"/>
                <w:numId w:val="22"/>
              </w:numPr>
              <w:tabs>
                <w:tab w:val="left" w:pos="6840"/>
              </w:tabs>
              <w:rPr>
                <w:rFonts w:ascii="Goudy Old Style" w:hAnsi="Goudy Old Style"/>
                <w:color w:val="000000" w:themeColor="text1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color w:val="000000" w:themeColor="text1"/>
                <w:sz w:val="20"/>
                <w:szCs w:val="20"/>
              </w:rPr>
              <w:t>Stimuler et aider si nécessaire à la prise du repas ou de la collation</w:t>
            </w:r>
          </w:p>
          <w:p w:rsidR="002E5C75" w:rsidRPr="00A17B0B" w:rsidRDefault="002E5C75" w:rsidP="00D24EE7">
            <w:pPr>
              <w:pStyle w:val="Paragraphedeliste"/>
              <w:numPr>
                <w:ilvl w:val="0"/>
                <w:numId w:val="22"/>
              </w:numPr>
              <w:tabs>
                <w:tab w:val="left" w:pos="6840"/>
              </w:tabs>
              <w:rPr>
                <w:rFonts w:ascii="Goudy Old Style" w:hAnsi="Goudy Old Style"/>
                <w:color w:val="000000" w:themeColor="text1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color w:val="000000" w:themeColor="text1"/>
                <w:sz w:val="20"/>
                <w:szCs w:val="20"/>
              </w:rPr>
              <w:t>Veiller à l’hydratation de la personne</w:t>
            </w:r>
          </w:p>
          <w:p w:rsidR="002E5C75" w:rsidRPr="00A17B0B" w:rsidRDefault="002E5C75" w:rsidP="00D24EE7">
            <w:pPr>
              <w:pStyle w:val="Paragraphedeliste"/>
              <w:numPr>
                <w:ilvl w:val="0"/>
                <w:numId w:val="22"/>
              </w:numPr>
              <w:tabs>
                <w:tab w:val="left" w:pos="6840"/>
              </w:tabs>
              <w:rPr>
                <w:rFonts w:ascii="Goudy Old Style" w:hAnsi="Goudy Old Style"/>
                <w:color w:val="000000" w:themeColor="text1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color w:val="000000" w:themeColor="text1"/>
                <w:sz w:val="20"/>
                <w:szCs w:val="20"/>
              </w:rPr>
              <w:t>Repérer les dysfonctionnements et les signaler à la direction</w:t>
            </w:r>
          </w:p>
          <w:p w:rsidR="002E5C75" w:rsidRPr="00A17B0B" w:rsidRDefault="002E5C75" w:rsidP="0080113E">
            <w:p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</w:p>
          <w:p w:rsidR="002E5C75" w:rsidRPr="00A17B0B" w:rsidRDefault="002E5C75" w:rsidP="0080113E">
            <w:pPr>
              <w:tabs>
                <w:tab w:val="left" w:pos="6840"/>
              </w:tabs>
              <w:rPr>
                <w:rFonts w:ascii="Goudy Old Style" w:hAnsi="Goudy Old Style"/>
                <w:b/>
                <w:sz w:val="20"/>
                <w:szCs w:val="20"/>
              </w:rPr>
            </w:pPr>
            <w:r w:rsidRPr="00A17B0B">
              <w:rPr>
                <w:rFonts w:ascii="Goudy Old Style" w:hAnsi="Goudy Old Style"/>
                <w:b/>
                <w:sz w:val="20"/>
                <w:szCs w:val="20"/>
              </w:rPr>
              <w:t>Accompagnement des convives pendant le temps du repas</w:t>
            </w:r>
          </w:p>
          <w:p w:rsidR="002E5C75" w:rsidRPr="00A17B0B" w:rsidRDefault="002E5C75" w:rsidP="00D24EE7">
            <w:pPr>
              <w:pStyle w:val="Paragraphedeliste"/>
              <w:numPr>
                <w:ilvl w:val="0"/>
                <w:numId w:val="23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Adopter une attitude d’accompagnement auprès des convives pendant le temps du repas</w:t>
            </w:r>
          </w:p>
          <w:p w:rsidR="002E5C75" w:rsidRPr="00A17B0B" w:rsidRDefault="002E5C75" w:rsidP="00D24EE7">
            <w:pPr>
              <w:pStyle w:val="Paragraphedeliste"/>
              <w:numPr>
                <w:ilvl w:val="0"/>
                <w:numId w:val="23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Appliquer les consignes du projet d’accueil individualisé</w:t>
            </w:r>
          </w:p>
          <w:p w:rsidR="002E5C75" w:rsidRPr="00A17B0B" w:rsidRDefault="002E5C75" w:rsidP="0080113E">
            <w:p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</w:p>
          <w:p w:rsidR="00A2695E" w:rsidRPr="00A17B0B" w:rsidRDefault="00A2695E" w:rsidP="00A2695E">
            <w:pPr>
              <w:tabs>
                <w:tab w:val="left" w:pos="6840"/>
              </w:tabs>
              <w:rPr>
                <w:rFonts w:ascii="Goudy Old Style" w:hAnsi="Goudy Old Style"/>
                <w:b/>
                <w:i/>
                <w:sz w:val="20"/>
                <w:szCs w:val="20"/>
                <w:u w:val="single"/>
              </w:rPr>
            </w:pPr>
            <w:r w:rsidRPr="00A17B0B">
              <w:rPr>
                <w:rFonts w:ascii="Goudy Old Style" w:hAnsi="Goudy Old Style"/>
                <w:b/>
                <w:i/>
                <w:sz w:val="20"/>
                <w:szCs w:val="20"/>
                <w:u w:val="single"/>
              </w:rPr>
              <w:t>Missions  agent de lingerie</w:t>
            </w:r>
          </w:p>
          <w:p w:rsidR="00A2695E" w:rsidRPr="00A17B0B" w:rsidRDefault="00A2695E" w:rsidP="00A2695E">
            <w:pPr>
              <w:tabs>
                <w:tab w:val="left" w:pos="6840"/>
              </w:tabs>
              <w:rPr>
                <w:rFonts w:ascii="Goudy Old Style" w:hAnsi="Goudy Old Style"/>
                <w:b/>
                <w:i/>
                <w:sz w:val="20"/>
                <w:szCs w:val="20"/>
              </w:rPr>
            </w:pPr>
            <w:r w:rsidRPr="00A17B0B">
              <w:rPr>
                <w:rFonts w:ascii="Goudy Old Style" w:hAnsi="Goudy Old Style"/>
                <w:b/>
                <w:i/>
                <w:sz w:val="20"/>
                <w:szCs w:val="20"/>
              </w:rPr>
              <w:t>Linge des résidants</w:t>
            </w:r>
          </w:p>
          <w:p w:rsidR="00A2695E" w:rsidRPr="00A17B0B" w:rsidRDefault="00A2695E" w:rsidP="00D24EE7">
            <w:pPr>
              <w:pStyle w:val="Paragraphedeliste"/>
              <w:numPr>
                <w:ilvl w:val="0"/>
                <w:numId w:val="24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Rendre visite chaque matin aux résidants qui utilisent le service buanderie et prendre le linge sale</w:t>
            </w:r>
          </w:p>
          <w:p w:rsidR="00A2695E" w:rsidRPr="00A17B0B" w:rsidRDefault="00A2695E" w:rsidP="00D24EE7">
            <w:pPr>
              <w:pStyle w:val="Paragraphedeliste"/>
              <w:numPr>
                <w:ilvl w:val="0"/>
                <w:numId w:val="24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Mettre le linge à laver</w:t>
            </w:r>
          </w:p>
          <w:p w:rsidR="00A2695E" w:rsidRPr="00A17B0B" w:rsidRDefault="00A2695E" w:rsidP="00D24EE7">
            <w:pPr>
              <w:pStyle w:val="Paragraphedeliste"/>
              <w:numPr>
                <w:ilvl w:val="0"/>
                <w:numId w:val="24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Plier le linge</w:t>
            </w:r>
          </w:p>
          <w:p w:rsidR="00A2695E" w:rsidRPr="00A17B0B" w:rsidRDefault="00A2695E" w:rsidP="00D24EE7">
            <w:pPr>
              <w:pStyle w:val="Paragraphedeliste"/>
              <w:numPr>
                <w:ilvl w:val="0"/>
                <w:numId w:val="24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Et distribuer le linge lavé aux résidants</w:t>
            </w:r>
          </w:p>
          <w:p w:rsidR="00A2695E" w:rsidRPr="00A17B0B" w:rsidRDefault="00A2695E" w:rsidP="00D24EE7">
            <w:pPr>
              <w:pStyle w:val="Paragraphedeliste"/>
              <w:numPr>
                <w:ilvl w:val="0"/>
                <w:numId w:val="24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Effectuer éventuellement des travaux de couture (raccommodage)</w:t>
            </w:r>
          </w:p>
          <w:p w:rsidR="00A2695E" w:rsidRPr="00A17B0B" w:rsidRDefault="00A2695E" w:rsidP="00A2695E">
            <w:p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</w:p>
          <w:p w:rsidR="00A2695E" w:rsidRPr="00A17B0B" w:rsidRDefault="00A2695E" w:rsidP="00A2695E">
            <w:pPr>
              <w:tabs>
                <w:tab w:val="left" w:pos="6840"/>
              </w:tabs>
              <w:rPr>
                <w:rFonts w:ascii="Goudy Old Style" w:hAnsi="Goudy Old Style"/>
                <w:b/>
                <w:sz w:val="20"/>
                <w:szCs w:val="20"/>
              </w:rPr>
            </w:pPr>
            <w:r w:rsidRPr="00A17B0B">
              <w:rPr>
                <w:rFonts w:ascii="Goudy Old Style" w:hAnsi="Goudy Old Style"/>
                <w:b/>
                <w:sz w:val="20"/>
                <w:szCs w:val="20"/>
              </w:rPr>
              <w:t>Linge de l’établissement</w:t>
            </w:r>
          </w:p>
          <w:p w:rsidR="00A2695E" w:rsidRPr="00A17B0B" w:rsidRDefault="00A2695E" w:rsidP="00D24EE7">
            <w:pPr>
              <w:pStyle w:val="Paragraphedeliste"/>
              <w:numPr>
                <w:ilvl w:val="0"/>
                <w:numId w:val="25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Après le service du midi, mettre le linge du repas et d’entretien à laver</w:t>
            </w:r>
          </w:p>
          <w:p w:rsidR="00A2695E" w:rsidRPr="00A17B0B" w:rsidRDefault="00A2695E" w:rsidP="00A2695E">
            <w:pPr>
              <w:pStyle w:val="Paragraphedeliste"/>
              <w:tabs>
                <w:tab w:val="left" w:pos="6840"/>
              </w:tabs>
              <w:ind w:left="0"/>
              <w:rPr>
                <w:rFonts w:ascii="Goudy Old Style" w:hAnsi="Goudy Old Style"/>
                <w:sz w:val="20"/>
                <w:szCs w:val="20"/>
              </w:rPr>
            </w:pPr>
          </w:p>
          <w:p w:rsidR="00A2695E" w:rsidRPr="00A17B0B" w:rsidRDefault="00A2695E" w:rsidP="00A2695E">
            <w:pPr>
              <w:tabs>
                <w:tab w:val="left" w:pos="6840"/>
              </w:tabs>
              <w:rPr>
                <w:rFonts w:ascii="Goudy Old Style" w:hAnsi="Goudy Old Style"/>
                <w:b/>
                <w:sz w:val="20"/>
                <w:szCs w:val="20"/>
              </w:rPr>
            </w:pPr>
            <w:r w:rsidRPr="00A17B0B">
              <w:rPr>
                <w:rFonts w:ascii="Goudy Old Style" w:hAnsi="Goudy Old Style"/>
                <w:b/>
                <w:sz w:val="20"/>
                <w:szCs w:val="20"/>
              </w:rPr>
              <w:t>Désinfection des locaux de la lingerie et du matériel</w:t>
            </w:r>
          </w:p>
          <w:p w:rsidR="00A2695E" w:rsidRPr="00A17B0B" w:rsidRDefault="00A2695E" w:rsidP="00A2695E">
            <w:p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</w:p>
          <w:p w:rsidR="00A2695E" w:rsidRPr="00A17B0B" w:rsidRDefault="00A2695E" w:rsidP="00A2695E">
            <w:pPr>
              <w:tabs>
                <w:tab w:val="left" w:pos="6840"/>
              </w:tabs>
              <w:rPr>
                <w:rFonts w:ascii="Goudy Old Style" w:hAnsi="Goudy Old Style"/>
                <w:b/>
                <w:sz w:val="20"/>
                <w:szCs w:val="20"/>
              </w:rPr>
            </w:pPr>
            <w:r w:rsidRPr="00A17B0B">
              <w:rPr>
                <w:rFonts w:ascii="Goudy Old Style" w:hAnsi="Goudy Old Style"/>
                <w:b/>
                <w:sz w:val="20"/>
                <w:szCs w:val="20"/>
              </w:rPr>
              <w:t>Linge des hébergements temporaires</w:t>
            </w:r>
          </w:p>
          <w:p w:rsidR="00A2695E" w:rsidRPr="00A17B0B" w:rsidRDefault="00A2695E" w:rsidP="00D24EE7">
            <w:pPr>
              <w:pStyle w:val="Paragraphedeliste"/>
              <w:numPr>
                <w:ilvl w:val="0"/>
                <w:numId w:val="25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 xml:space="preserve">Vérifier le linge dans les chambres temporaires </w:t>
            </w:r>
          </w:p>
          <w:p w:rsidR="00A2695E" w:rsidRPr="00A17B0B" w:rsidRDefault="00A2695E" w:rsidP="00D24EE7">
            <w:pPr>
              <w:pStyle w:val="Paragraphedeliste"/>
              <w:numPr>
                <w:ilvl w:val="0"/>
                <w:numId w:val="25"/>
              </w:numPr>
              <w:tabs>
                <w:tab w:val="left" w:pos="6840"/>
              </w:tabs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Préparer les logements temporaires pour l’accueil des nouveaux résidants si nécessaires</w:t>
            </w:r>
          </w:p>
          <w:p w:rsidR="00A2695E" w:rsidRPr="00A17B0B" w:rsidRDefault="00A2695E" w:rsidP="0080113E">
            <w:pPr>
              <w:tabs>
                <w:tab w:val="left" w:pos="6840"/>
              </w:tabs>
              <w:rPr>
                <w:rFonts w:ascii="Goudy Old Style" w:hAnsi="Goudy Old Style"/>
                <w:b/>
                <w:i/>
                <w:sz w:val="20"/>
                <w:szCs w:val="20"/>
                <w:u w:val="single"/>
              </w:rPr>
            </w:pPr>
          </w:p>
          <w:p w:rsidR="002E5C75" w:rsidRPr="00A17B0B" w:rsidRDefault="002E5C75" w:rsidP="0080113E">
            <w:pPr>
              <w:tabs>
                <w:tab w:val="left" w:pos="6840"/>
              </w:tabs>
              <w:rPr>
                <w:rFonts w:ascii="Goudy Old Style" w:hAnsi="Goudy Old Style"/>
                <w:b/>
                <w:i/>
                <w:sz w:val="20"/>
                <w:szCs w:val="20"/>
                <w:u w:val="single"/>
              </w:rPr>
            </w:pPr>
            <w:r w:rsidRPr="00A17B0B">
              <w:rPr>
                <w:rFonts w:ascii="Goudy Old Style" w:hAnsi="Goudy Old Style"/>
                <w:b/>
                <w:i/>
                <w:sz w:val="20"/>
                <w:szCs w:val="20"/>
                <w:u w:val="single"/>
              </w:rPr>
              <w:t>Méthodologie professionnelle et suivi de l’activité</w:t>
            </w:r>
          </w:p>
          <w:p w:rsidR="002E5C75" w:rsidRPr="00A17B0B" w:rsidRDefault="002E5C75" w:rsidP="0080113E">
            <w:pPr>
              <w:pStyle w:val="Paragraphedeliste"/>
              <w:numPr>
                <w:ilvl w:val="0"/>
                <w:numId w:val="2"/>
              </w:numPr>
              <w:tabs>
                <w:tab w:val="left" w:pos="6840"/>
              </w:tabs>
              <w:ind w:left="0"/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Prendre connaissance des outils de transmission mis à disposition (cahier et classeur)</w:t>
            </w:r>
          </w:p>
          <w:p w:rsidR="002E5C75" w:rsidRPr="00A17B0B" w:rsidRDefault="002E5C75" w:rsidP="0080113E">
            <w:pPr>
              <w:pStyle w:val="Paragraphedeliste"/>
              <w:numPr>
                <w:ilvl w:val="0"/>
                <w:numId w:val="2"/>
              </w:numPr>
              <w:tabs>
                <w:tab w:val="left" w:pos="6840"/>
              </w:tabs>
              <w:ind w:left="0"/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Alerter en cas de situation inhabituelle</w:t>
            </w:r>
          </w:p>
          <w:p w:rsidR="002E5C75" w:rsidRPr="00A17B0B" w:rsidRDefault="002E5C75" w:rsidP="0080113E">
            <w:pPr>
              <w:pStyle w:val="Paragraphedeliste"/>
              <w:numPr>
                <w:ilvl w:val="0"/>
                <w:numId w:val="3"/>
              </w:numPr>
              <w:tabs>
                <w:tab w:val="left" w:pos="6840"/>
              </w:tabs>
              <w:ind w:left="0"/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Rendre c</w:t>
            </w:r>
            <w:r w:rsidR="004D31C1" w:rsidRPr="00A17B0B">
              <w:rPr>
                <w:rFonts w:ascii="Goudy Old Style" w:hAnsi="Goudy Old Style"/>
                <w:sz w:val="20"/>
                <w:szCs w:val="20"/>
              </w:rPr>
              <w:t xml:space="preserve">ompte de son activité </w:t>
            </w:r>
          </w:p>
          <w:p w:rsidR="002E5C75" w:rsidRPr="00A17B0B" w:rsidRDefault="002E5C75" w:rsidP="0080113E">
            <w:pPr>
              <w:pStyle w:val="Paragraphedeliste"/>
              <w:numPr>
                <w:ilvl w:val="0"/>
                <w:numId w:val="3"/>
              </w:numPr>
              <w:tabs>
                <w:tab w:val="left" w:pos="6840"/>
              </w:tabs>
              <w:ind w:left="0"/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sz w:val="20"/>
                <w:szCs w:val="20"/>
              </w:rPr>
              <w:t>Assurer la continuité du service dans le cadre des procédures en vigueur</w:t>
            </w:r>
          </w:p>
          <w:p w:rsidR="00B17171" w:rsidRPr="00A17B0B" w:rsidRDefault="00A053EE" w:rsidP="0080113E">
            <w:pPr>
              <w:rPr>
                <w:rFonts w:ascii="Goudy Old Style" w:hAnsi="Goudy Old Style"/>
                <w:sz w:val="20"/>
                <w:szCs w:val="20"/>
              </w:rPr>
            </w:pPr>
            <w:r w:rsidRPr="00A17B0B">
              <w:rPr>
                <w:rFonts w:ascii="Goudy Old Style" w:hAnsi="Goudy Old Style"/>
                <w:b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A17B0B" w:rsidRDefault="00A17B0B" w:rsidP="00D24EE7">
      <w:pPr>
        <w:spacing w:line="360" w:lineRule="auto"/>
        <w:jc w:val="both"/>
        <w:rPr>
          <w:rFonts w:ascii="Goudy Old Style" w:hAnsi="Goudy Old Style" w:cs="Goudy Old Style"/>
          <w:b/>
          <w:bCs/>
          <w:sz w:val="20"/>
          <w:szCs w:val="20"/>
          <w:u w:val="single"/>
        </w:rPr>
      </w:pPr>
    </w:p>
    <w:p w:rsidR="00A17B0B" w:rsidRPr="00A17B0B" w:rsidRDefault="00A17B0B" w:rsidP="00A17B0B">
      <w:pPr>
        <w:suppressAutoHyphens/>
        <w:spacing w:line="276" w:lineRule="auto"/>
        <w:jc w:val="both"/>
        <w:rPr>
          <w:rFonts w:ascii="Goudy Old Style" w:hAnsi="Goudy Old Style" w:cs="Goudy Old Style"/>
          <w:bCs/>
          <w:sz w:val="20"/>
          <w:szCs w:val="20"/>
        </w:rPr>
      </w:pPr>
      <w:r w:rsidRPr="00A17B0B">
        <w:rPr>
          <w:rFonts w:ascii="Goudy Old Style" w:hAnsi="Goudy Old Style" w:cs="Goudy Old Style"/>
          <w:b/>
          <w:bCs/>
          <w:sz w:val="20"/>
          <w:szCs w:val="20"/>
          <w:u w:val="single"/>
        </w:rPr>
        <w:t>Profil </w:t>
      </w:r>
      <w:r w:rsidRPr="00A17B0B">
        <w:rPr>
          <w:rFonts w:ascii="Goudy Old Style" w:hAnsi="Goudy Old Style" w:cs="Goudy Old Style"/>
          <w:bCs/>
          <w:sz w:val="20"/>
          <w:szCs w:val="20"/>
          <w:u w:val="single"/>
        </w:rPr>
        <w:t xml:space="preserve">: </w:t>
      </w:r>
      <w:r w:rsidRPr="00A17B0B">
        <w:rPr>
          <w:rFonts w:ascii="Goudy Old Style" w:hAnsi="Goudy Old Style" w:cs="Goudy Old Style"/>
          <w:bCs/>
          <w:sz w:val="20"/>
          <w:szCs w:val="20"/>
        </w:rPr>
        <w:t xml:space="preserve">expérience souhaitées sur des postes similaires. </w:t>
      </w:r>
    </w:p>
    <w:p w:rsidR="00D24EE7" w:rsidRPr="00A17B0B" w:rsidRDefault="00D24EE7" w:rsidP="00D24EE7">
      <w:pPr>
        <w:spacing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A17B0B">
        <w:rPr>
          <w:rFonts w:ascii="Goudy Old Style" w:hAnsi="Goudy Old Style" w:cs="Goudy Old Style"/>
          <w:b/>
          <w:bCs/>
          <w:sz w:val="20"/>
          <w:szCs w:val="20"/>
          <w:u w:val="single"/>
        </w:rPr>
        <w:t>Temps de travail</w:t>
      </w:r>
      <w:r w:rsidRPr="00A17B0B">
        <w:rPr>
          <w:rFonts w:ascii="Goudy Old Style" w:hAnsi="Goudy Old Style" w:cs="Goudy Old Style"/>
          <w:b/>
          <w:bCs/>
          <w:sz w:val="20"/>
          <w:szCs w:val="20"/>
        </w:rPr>
        <w:t xml:space="preserve"> :</w:t>
      </w:r>
      <w:r w:rsidRPr="00A17B0B">
        <w:rPr>
          <w:rFonts w:ascii="Goudy Old Style" w:hAnsi="Goudy Old Style" w:cs="Goudy Old Style"/>
          <w:sz w:val="20"/>
          <w:szCs w:val="20"/>
        </w:rPr>
        <w:t xml:space="preserve"> Temps non complet </w:t>
      </w:r>
      <w:r w:rsidR="00A17B0B" w:rsidRPr="00A17B0B">
        <w:rPr>
          <w:rFonts w:ascii="Goudy Old Style" w:hAnsi="Goudy Old Style" w:cs="Goudy Old Style"/>
          <w:sz w:val="20"/>
          <w:szCs w:val="20"/>
        </w:rPr>
        <w:t>env. 120h/mois</w:t>
      </w:r>
    </w:p>
    <w:p w:rsidR="00D24EE7" w:rsidRPr="00A17B0B" w:rsidRDefault="00D24EE7" w:rsidP="00D24EE7">
      <w:pPr>
        <w:overflowPunct w:val="0"/>
        <w:spacing w:line="360" w:lineRule="auto"/>
        <w:rPr>
          <w:rFonts w:ascii="Goudy Old Style" w:hAnsi="Goudy Old Style" w:cs="Goudy Old Style"/>
          <w:b/>
          <w:bCs/>
          <w:sz w:val="20"/>
          <w:szCs w:val="20"/>
          <w:u w:val="single"/>
        </w:rPr>
      </w:pPr>
      <w:r w:rsidRPr="00A17B0B">
        <w:rPr>
          <w:rFonts w:ascii="Goudy Old Style" w:hAnsi="Goudy Old Style" w:cs="Goudy Old Style"/>
          <w:b/>
          <w:bCs/>
          <w:sz w:val="20"/>
          <w:szCs w:val="20"/>
          <w:u w:val="single"/>
        </w:rPr>
        <w:t>Horaires de travail</w:t>
      </w:r>
      <w:r w:rsidRPr="00A17B0B">
        <w:rPr>
          <w:rFonts w:ascii="Goudy Old Style" w:hAnsi="Goudy Old Style" w:cs="Goudy Old Style"/>
          <w:b/>
          <w:bCs/>
          <w:sz w:val="20"/>
          <w:szCs w:val="20"/>
        </w:rPr>
        <w:t xml:space="preserve"> : </w:t>
      </w:r>
      <w:r w:rsidRPr="00A17B0B">
        <w:rPr>
          <w:rFonts w:ascii="Goudy Old Style" w:hAnsi="Goudy Old Style" w:cs="Goudy Old Style"/>
          <w:bCs/>
          <w:sz w:val="20"/>
          <w:szCs w:val="20"/>
        </w:rPr>
        <w:t xml:space="preserve">Planning d’intervention </w:t>
      </w:r>
      <w:r w:rsidRPr="00A17B0B">
        <w:rPr>
          <w:rFonts w:ascii="Goudy Old Style" w:hAnsi="Goudy Old Style" w:cs="Goudy Old Style"/>
          <w:sz w:val="20"/>
          <w:szCs w:val="20"/>
        </w:rPr>
        <w:t>en semaine et/ou le week-end suivant</w:t>
      </w:r>
      <w:r w:rsidRPr="00A17B0B">
        <w:rPr>
          <w:rFonts w:ascii="Goudy Old Style" w:hAnsi="Goudy Old Style" w:cs="Goudy Old Style"/>
          <w:bCs/>
          <w:sz w:val="20"/>
          <w:szCs w:val="20"/>
        </w:rPr>
        <w:t xml:space="preserve"> un rythme déterminé (</w:t>
      </w:r>
      <w:r w:rsidR="00A17B0B" w:rsidRPr="00A17B0B">
        <w:rPr>
          <w:rFonts w:ascii="Goudy Old Style" w:hAnsi="Goudy Old Style" w:cs="Goudy Old Style"/>
          <w:bCs/>
          <w:sz w:val="20"/>
          <w:szCs w:val="20"/>
        </w:rPr>
        <w:t>9h45 – 13h45 et 16h-19h45</w:t>
      </w:r>
      <w:r w:rsidRPr="00A17B0B">
        <w:rPr>
          <w:rFonts w:ascii="Goudy Old Style" w:hAnsi="Goudy Old Style" w:cs="Goudy Old Style"/>
          <w:bCs/>
          <w:sz w:val="20"/>
          <w:szCs w:val="20"/>
        </w:rPr>
        <w:t xml:space="preserve">) </w:t>
      </w:r>
    </w:p>
    <w:p w:rsidR="00D24EE7" w:rsidRPr="00A17B0B" w:rsidRDefault="00D24EE7" w:rsidP="00D24EE7">
      <w:pPr>
        <w:spacing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A17B0B">
        <w:rPr>
          <w:rFonts w:ascii="Goudy Old Style" w:hAnsi="Goudy Old Style" w:cs="Goudy Old Style"/>
          <w:b/>
          <w:bCs/>
          <w:sz w:val="20"/>
          <w:szCs w:val="20"/>
          <w:u w:val="single"/>
        </w:rPr>
        <w:t>Rémunération</w:t>
      </w:r>
      <w:r w:rsidRPr="00A17B0B">
        <w:rPr>
          <w:rFonts w:ascii="Goudy Old Style" w:hAnsi="Goudy Old Style" w:cs="Goudy Old Style"/>
          <w:b/>
          <w:bCs/>
          <w:sz w:val="20"/>
          <w:szCs w:val="20"/>
        </w:rPr>
        <w:t xml:space="preserve"> : </w:t>
      </w:r>
      <w:r w:rsidRPr="00A17B0B">
        <w:rPr>
          <w:rFonts w:ascii="Goudy Old Style" w:hAnsi="Goudy Old Style" w:cs="Goudy Old Style"/>
          <w:bCs/>
          <w:sz w:val="20"/>
          <w:szCs w:val="20"/>
        </w:rPr>
        <w:t>R</w:t>
      </w:r>
      <w:r w:rsidRPr="00A17B0B">
        <w:rPr>
          <w:rFonts w:ascii="Goudy Old Style" w:hAnsi="Goudy Old Style" w:cs="Goudy Old Style"/>
          <w:sz w:val="20"/>
          <w:szCs w:val="20"/>
        </w:rPr>
        <w:t xml:space="preserve">émunération statutaire </w:t>
      </w:r>
    </w:p>
    <w:p w:rsidR="00D24EE7" w:rsidRPr="00A17B0B" w:rsidRDefault="00D24EE7" w:rsidP="00D24EE7">
      <w:pPr>
        <w:spacing w:line="360" w:lineRule="auto"/>
        <w:jc w:val="both"/>
        <w:rPr>
          <w:rFonts w:ascii="Goudy Old Style" w:hAnsi="Goudy Old Style" w:cs="Goudy Old Style"/>
          <w:b/>
          <w:bCs/>
          <w:color w:val="000000"/>
          <w:sz w:val="20"/>
          <w:szCs w:val="20"/>
        </w:rPr>
      </w:pPr>
      <w:r w:rsidRPr="00A17B0B">
        <w:rPr>
          <w:rFonts w:ascii="Goudy Old Style" w:hAnsi="Goudy Old Style" w:cs="Goudy Old Style"/>
          <w:b/>
          <w:bCs/>
          <w:sz w:val="20"/>
          <w:szCs w:val="20"/>
          <w:u w:val="single"/>
        </w:rPr>
        <w:t>Po</w:t>
      </w:r>
      <w:r w:rsidRPr="00A17B0B">
        <w:rPr>
          <w:rFonts w:ascii="Goudy Old Style" w:hAnsi="Goudy Old Style" w:cs="Goudy Old Style"/>
          <w:b/>
          <w:bCs/>
          <w:color w:val="000000"/>
          <w:sz w:val="20"/>
          <w:szCs w:val="20"/>
          <w:u w:val="single"/>
        </w:rPr>
        <w:t>ste à pourvoir</w:t>
      </w:r>
      <w:r w:rsidRPr="00A17B0B">
        <w:rPr>
          <w:rFonts w:ascii="Goudy Old Style" w:hAnsi="Goudy Old Style" w:cs="Goudy Old Style"/>
          <w:b/>
          <w:bCs/>
          <w:color w:val="000000"/>
          <w:sz w:val="20"/>
          <w:szCs w:val="20"/>
        </w:rPr>
        <w:t> : </w:t>
      </w:r>
      <w:r w:rsidR="00A17B0B" w:rsidRPr="00A17B0B">
        <w:rPr>
          <w:rFonts w:ascii="Goudy Old Style" w:hAnsi="Goudy Old Style" w:cs="Goudy Old Style"/>
          <w:b/>
          <w:bCs/>
          <w:color w:val="000000"/>
          <w:sz w:val="20"/>
          <w:szCs w:val="20"/>
        </w:rPr>
        <w:t xml:space="preserve">30 juillet </w:t>
      </w:r>
      <w:r w:rsidRPr="00A17B0B">
        <w:rPr>
          <w:rFonts w:ascii="Goudy Old Style" w:hAnsi="Goudy Old Style" w:cs="Goudy Old Style"/>
          <w:b/>
          <w:bCs/>
          <w:color w:val="000000"/>
          <w:sz w:val="20"/>
          <w:szCs w:val="20"/>
        </w:rPr>
        <w:t>2019</w:t>
      </w:r>
    </w:p>
    <w:p w:rsidR="00A17B0B" w:rsidRPr="00A17B0B" w:rsidRDefault="00A17B0B" w:rsidP="00D24EE7">
      <w:pPr>
        <w:spacing w:line="360" w:lineRule="auto"/>
        <w:jc w:val="both"/>
        <w:rPr>
          <w:rFonts w:ascii="Goudy Old Style" w:hAnsi="Goudy Old Style"/>
          <w:sz w:val="20"/>
          <w:szCs w:val="20"/>
        </w:rPr>
      </w:pPr>
    </w:p>
    <w:p w:rsidR="00D24EE7" w:rsidRPr="00A17B0B" w:rsidRDefault="00D24EE7" w:rsidP="00D24EE7">
      <w:pPr>
        <w:spacing w:line="360" w:lineRule="auto"/>
        <w:jc w:val="center"/>
        <w:rPr>
          <w:rFonts w:ascii="Goudy Old Style" w:hAnsi="Goudy Old Style"/>
          <w:sz w:val="20"/>
          <w:szCs w:val="20"/>
        </w:rPr>
      </w:pPr>
      <w:r w:rsidRPr="00A17B0B">
        <w:rPr>
          <w:rFonts w:ascii="Goudy Old Style" w:hAnsi="Goudy Old Style" w:cs="Goudy Old Style"/>
          <w:color w:val="0066FF"/>
          <w:sz w:val="20"/>
          <w:szCs w:val="20"/>
        </w:rPr>
        <w:t>Merci d’adresser votre candidature (lettre de motivation manuscrite + CV) à :</w:t>
      </w:r>
    </w:p>
    <w:p w:rsidR="00D24EE7" w:rsidRPr="00A17B0B" w:rsidRDefault="00D24EE7" w:rsidP="00D24EE7">
      <w:pPr>
        <w:spacing w:line="360" w:lineRule="auto"/>
        <w:jc w:val="center"/>
        <w:rPr>
          <w:rFonts w:ascii="Goudy Old Style" w:hAnsi="Goudy Old Style"/>
          <w:sz w:val="20"/>
          <w:szCs w:val="20"/>
        </w:rPr>
      </w:pPr>
      <w:r w:rsidRPr="00A17B0B">
        <w:rPr>
          <w:rFonts w:ascii="Goudy Old Style" w:hAnsi="Goudy Old Style" w:cs="Goudy Old Style"/>
          <w:color w:val="0066FF"/>
          <w:sz w:val="20"/>
          <w:szCs w:val="20"/>
        </w:rPr>
        <w:t xml:space="preserve">Monsieur Le Président du CCAS </w:t>
      </w:r>
    </w:p>
    <w:p w:rsidR="00D24EE7" w:rsidRPr="00A17B0B" w:rsidRDefault="00D24EE7" w:rsidP="00D24EE7">
      <w:pPr>
        <w:spacing w:line="360" w:lineRule="auto"/>
        <w:jc w:val="center"/>
        <w:rPr>
          <w:rFonts w:ascii="Goudy Old Style" w:hAnsi="Goudy Old Style" w:cs="Goudy Old Style"/>
          <w:color w:val="0066FF"/>
          <w:sz w:val="20"/>
          <w:szCs w:val="20"/>
        </w:rPr>
      </w:pPr>
      <w:r w:rsidRPr="00A17B0B">
        <w:rPr>
          <w:rFonts w:ascii="Goudy Old Style" w:hAnsi="Goudy Old Style" w:cs="Goudy Old Style"/>
          <w:color w:val="0066FF"/>
          <w:sz w:val="20"/>
          <w:szCs w:val="20"/>
        </w:rPr>
        <w:t>1 place de la mairie - 56880 PLOEREN</w:t>
      </w:r>
    </w:p>
    <w:p w:rsidR="00D24EE7" w:rsidRDefault="00D24EE7" w:rsidP="00D24EE7">
      <w:pPr>
        <w:spacing w:line="360" w:lineRule="auto"/>
        <w:jc w:val="center"/>
        <w:rPr>
          <w:rFonts w:ascii="Goudy Old Style" w:hAnsi="Goudy Old Style" w:cs="Goudy Old Style"/>
          <w:color w:val="0066FF"/>
          <w:sz w:val="20"/>
          <w:szCs w:val="20"/>
        </w:rPr>
      </w:pPr>
      <w:r w:rsidRPr="00A17B0B">
        <w:rPr>
          <w:rFonts w:ascii="Goudy Old Style" w:hAnsi="Goudy Old Style" w:cs="Goudy Old Style"/>
          <w:color w:val="0066FF"/>
          <w:sz w:val="20"/>
          <w:szCs w:val="20"/>
        </w:rPr>
        <w:t xml:space="preserve">Ou par mail : </w:t>
      </w:r>
      <w:hyperlink r:id="rId6" w:history="1">
        <w:r w:rsidR="00A17B0B" w:rsidRPr="009670EF">
          <w:rPr>
            <w:rStyle w:val="Lienhypertexte"/>
            <w:rFonts w:ascii="Goudy Old Style" w:hAnsi="Goudy Old Style" w:cs="Goudy Old Style"/>
            <w:sz w:val="20"/>
            <w:szCs w:val="20"/>
          </w:rPr>
          <w:t>rh2.mairie@ploeren.fr</w:t>
        </w:r>
      </w:hyperlink>
    </w:p>
    <w:p w:rsidR="00D24EE7" w:rsidRPr="00A17B0B" w:rsidRDefault="00D24EE7" w:rsidP="00D24EE7">
      <w:pPr>
        <w:spacing w:line="360" w:lineRule="auto"/>
        <w:ind w:left="4956"/>
        <w:jc w:val="both"/>
        <w:rPr>
          <w:rFonts w:ascii="Goudy Old Style" w:hAnsi="Goudy Old Style"/>
          <w:color w:val="000000"/>
          <w:sz w:val="20"/>
          <w:szCs w:val="20"/>
        </w:rPr>
      </w:pPr>
      <w:r w:rsidRPr="00A17B0B">
        <w:rPr>
          <w:rFonts w:ascii="Goudy Old Style" w:hAnsi="Goudy Old Style" w:cs="Goudy Old Style"/>
          <w:b/>
          <w:bCs/>
          <w:color w:val="000000"/>
          <w:sz w:val="20"/>
          <w:szCs w:val="20"/>
        </w:rPr>
        <w:t xml:space="preserve">Clôture des candidatures </w:t>
      </w:r>
      <w:bookmarkStart w:id="0" w:name="_GoBack"/>
      <w:bookmarkEnd w:id="0"/>
      <w:r w:rsidR="00A17B0B" w:rsidRPr="00A17B0B">
        <w:rPr>
          <w:rFonts w:ascii="Goudy Old Style" w:hAnsi="Goudy Old Style" w:cs="Goudy Old Style"/>
          <w:b/>
          <w:bCs/>
          <w:color w:val="000000"/>
          <w:sz w:val="20"/>
          <w:szCs w:val="20"/>
        </w:rPr>
        <w:t>14</w:t>
      </w:r>
      <w:r w:rsidRPr="00A17B0B">
        <w:rPr>
          <w:rFonts w:ascii="Goudy Old Style" w:hAnsi="Goudy Old Style" w:cs="Goudy Old Style"/>
          <w:b/>
          <w:bCs/>
          <w:color w:val="000000"/>
          <w:sz w:val="20"/>
          <w:szCs w:val="20"/>
        </w:rPr>
        <w:t xml:space="preserve"> juin 2019</w:t>
      </w:r>
    </w:p>
    <w:sectPr w:rsidR="00D24EE7" w:rsidRPr="00A17B0B" w:rsidSect="0080113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D0B"/>
    <w:multiLevelType w:val="hybridMultilevel"/>
    <w:tmpl w:val="D9F4EDC6"/>
    <w:lvl w:ilvl="0" w:tplc="FD26638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7296"/>
    <w:multiLevelType w:val="hybridMultilevel"/>
    <w:tmpl w:val="5C188B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96377"/>
    <w:multiLevelType w:val="hybridMultilevel"/>
    <w:tmpl w:val="9E20DB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A7671"/>
    <w:multiLevelType w:val="hybridMultilevel"/>
    <w:tmpl w:val="DEE82658"/>
    <w:lvl w:ilvl="0" w:tplc="A162C7DE">
      <w:start w:val="42"/>
      <w:numFmt w:val="bullet"/>
      <w:lvlText w:val="-"/>
      <w:lvlJc w:val="left"/>
      <w:pPr>
        <w:ind w:left="360" w:hanging="360"/>
      </w:pPr>
      <w:rPr>
        <w:rFonts w:ascii="Goudy Old Style" w:eastAsia="Times New Roman" w:hAnsi="Goudy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467F4"/>
    <w:multiLevelType w:val="hybridMultilevel"/>
    <w:tmpl w:val="957643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F6758"/>
    <w:multiLevelType w:val="hybridMultilevel"/>
    <w:tmpl w:val="E8FED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85FBD"/>
    <w:multiLevelType w:val="hybridMultilevel"/>
    <w:tmpl w:val="5A4EF8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D3D0B"/>
    <w:multiLevelType w:val="hybridMultilevel"/>
    <w:tmpl w:val="EC9A56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34B32"/>
    <w:multiLevelType w:val="hybridMultilevel"/>
    <w:tmpl w:val="E7D095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D173B"/>
    <w:multiLevelType w:val="multilevel"/>
    <w:tmpl w:val="C5388BC2"/>
    <w:lvl w:ilvl="0">
      <w:start w:val="1"/>
      <w:numFmt w:val="bullet"/>
      <w:lvlText w:val="-"/>
      <w:lvlJc w:val="left"/>
      <w:pPr>
        <w:ind w:left="720" w:hanging="360"/>
      </w:pPr>
      <w:rPr>
        <w:rFonts w:ascii="Goudy Old Style" w:hAnsi="Goudy Old Style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9746F3"/>
    <w:multiLevelType w:val="hybridMultilevel"/>
    <w:tmpl w:val="4F284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81298"/>
    <w:multiLevelType w:val="hybridMultilevel"/>
    <w:tmpl w:val="3A229BE4"/>
    <w:lvl w:ilvl="0" w:tplc="D70ED148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93606"/>
    <w:multiLevelType w:val="hybridMultilevel"/>
    <w:tmpl w:val="716493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53B63"/>
    <w:multiLevelType w:val="hybridMultilevel"/>
    <w:tmpl w:val="69D6A5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17D22"/>
    <w:multiLevelType w:val="hybridMultilevel"/>
    <w:tmpl w:val="C70A8122"/>
    <w:lvl w:ilvl="0" w:tplc="A162C7DE">
      <w:start w:val="42"/>
      <w:numFmt w:val="bullet"/>
      <w:lvlText w:val="-"/>
      <w:lvlJc w:val="left"/>
      <w:pPr>
        <w:ind w:left="360" w:hanging="360"/>
      </w:pPr>
      <w:rPr>
        <w:rFonts w:ascii="Goudy Old Style" w:eastAsia="Times New Roman" w:hAnsi="Goudy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3B1F6A"/>
    <w:multiLevelType w:val="hybridMultilevel"/>
    <w:tmpl w:val="CD444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905FC"/>
    <w:multiLevelType w:val="hybridMultilevel"/>
    <w:tmpl w:val="A72AA0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B5843"/>
    <w:multiLevelType w:val="hybridMultilevel"/>
    <w:tmpl w:val="8F38DA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D3560"/>
    <w:multiLevelType w:val="hybridMultilevel"/>
    <w:tmpl w:val="14B4B32A"/>
    <w:lvl w:ilvl="0" w:tplc="663455EE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B7B70"/>
    <w:multiLevelType w:val="hybridMultilevel"/>
    <w:tmpl w:val="EAFEC7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F14E6"/>
    <w:multiLevelType w:val="hybridMultilevel"/>
    <w:tmpl w:val="D9EA8A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F3652"/>
    <w:multiLevelType w:val="hybridMultilevel"/>
    <w:tmpl w:val="29062CF8"/>
    <w:lvl w:ilvl="0" w:tplc="A162C7DE">
      <w:start w:val="42"/>
      <w:numFmt w:val="bullet"/>
      <w:lvlText w:val="-"/>
      <w:lvlJc w:val="left"/>
      <w:pPr>
        <w:ind w:left="360" w:hanging="360"/>
      </w:pPr>
      <w:rPr>
        <w:rFonts w:ascii="Goudy Old Style" w:eastAsia="Times New Roman" w:hAnsi="Goudy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D91F58"/>
    <w:multiLevelType w:val="hybridMultilevel"/>
    <w:tmpl w:val="52FA9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94BFD"/>
    <w:multiLevelType w:val="hybridMultilevel"/>
    <w:tmpl w:val="B636A2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14F56"/>
    <w:multiLevelType w:val="hybridMultilevel"/>
    <w:tmpl w:val="B4BC41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0572E"/>
    <w:multiLevelType w:val="hybridMultilevel"/>
    <w:tmpl w:val="6A7A4BFE"/>
    <w:lvl w:ilvl="0" w:tplc="A162C7DE">
      <w:start w:val="42"/>
      <w:numFmt w:val="bullet"/>
      <w:lvlText w:val="-"/>
      <w:lvlJc w:val="left"/>
      <w:pPr>
        <w:ind w:left="360" w:hanging="360"/>
      </w:pPr>
      <w:rPr>
        <w:rFonts w:ascii="Goudy Old Style" w:eastAsia="Times New Roman" w:hAnsi="Goudy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4"/>
  </w:num>
  <w:num w:numId="4">
    <w:abstractNumId w:val="16"/>
  </w:num>
  <w:num w:numId="5">
    <w:abstractNumId w:val="19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0"/>
  </w:num>
  <w:num w:numId="11">
    <w:abstractNumId w:val="6"/>
  </w:num>
  <w:num w:numId="12">
    <w:abstractNumId w:val="17"/>
  </w:num>
  <w:num w:numId="13">
    <w:abstractNumId w:val="15"/>
  </w:num>
  <w:num w:numId="14">
    <w:abstractNumId w:val="23"/>
  </w:num>
  <w:num w:numId="15">
    <w:abstractNumId w:val="18"/>
  </w:num>
  <w:num w:numId="16">
    <w:abstractNumId w:val="5"/>
  </w:num>
  <w:num w:numId="17">
    <w:abstractNumId w:val="13"/>
  </w:num>
  <w:num w:numId="18">
    <w:abstractNumId w:val="10"/>
  </w:num>
  <w:num w:numId="19">
    <w:abstractNumId w:val="22"/>
  </w:num>
  <w:num w:numId="20">
    <w:abstractNumId w:val="0"/>
  </w:num>
  <w:num w:numId="21">
    <w:abstractNumId w:val="11"/>
  </w:num>
  <w:num w:numId="22">
    <w:abstractNumId w:val="14"/>
  </w:num>
  <w:num w:numId="23">
    <w:abstractNumId w:val="25"/>
  </w:num>
  <w:num w:numId="24">
    <w:abstractNumId w:val="21"/>
  </w:num>
  <w:num w:numId="25">
    <w:abstractNumId w:val="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17171"/>
    <w:rsid w:val="00074B9A"/>
    <w:rsid w:val="000E48FA"/>
    <w:rsid w:val="001F5B5F"/>
    <w:rsid w:val="002237D8"/>
    <w:rsid w:val="002E5C75"/>
    <w:rsid w:val="003D3392"/>
    <w:rsid w:val="004D31C1"/>
    <w:rsid w:val="004E4160"/>
    <w:rsid w:val="004E6E34"/>
    <w:rsid w:val="0057648A"/>
    <w:rsid w:val="0080113E"/>
    <w:rsid w:val="008D284F"/>
    <w:rsid w:val="00917675"/>
    <w:rsid w:val="00A053EE"/>
    <w:rsid w:val="00A17B0B"/>
    <w:rsid w:val="00A2695E"/>
    <w:rsid w:val="00A80796"/>
    <w:rsid w:val="00B02A52"/>
    <w:rsid w:val="00B17171"/>
    <w:rsid w:val="00C409E7"/>
    <w:rsid w:val="00D24EE7"/>
    <w:rsid w:val="00EC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171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C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C75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17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2.mairie@ploere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Rozenn BOLEIS</dc:creator>
  <cp:lastModifiedBy>Rozenn BOLEIS</cp:lastModifiedBy>
  <cp:revision>7</cp:revision>
  <dcterms:created xsi:type="dcterms:W3CDTF">2019-05-21T08:30:00Z</dcterms:created>
  <dcterms:modified xsi:type="dcterms:W3CDTF">2019-05-21T11:42:00Z</dcterms:modified>
</cp:coreProperties>
</file>